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0D4" w:rsidRDefault="00CF30D4" w:rsidP="00CF30D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F30D4" w:rsidRDefault="00CF30D4" w:rsidP="00CF30D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лекций вышестоящих присутствий на магнитных пленках</w:t>
      </w:r>
    </w:p>
    <w:p w:rsidR="00CF30D4" w:rsidRDefault="00CF30D4" w:rsidP="00CF30D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CF30D4" w:rsidRDefault="00CF30D4" w:rsidP="00CF30D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F30D4">
        <w:rPr>
          <w:rFonts w:ascii="Times New Roman" w:hAnsi="Times New Roman" w:cs="Times New Roman"/>
          <w:sz w:val="24"/>
          <w:szCs w:val="24"/>
        </w:rPr>
        <w:t>Вот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магнитофоны стоят, пишут, потом при воспроизведении там две лекции слышны – одна на русском языке,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другая на каком-то иностранном. Слышится смех в зале там на той лекции и мой голос ее читает</w:t>
      </w:r>
      <w:r>
        <w:rPr>
          <w:rFonts w:ascii="Times New Roman" w:hAnsi="Times New Roman" w:cs="Times New Roman"/>
          <w:sz w:val="24"/>
          <w:szCs w:val="24"/>
        </w:rPr>
        <w:t>. Я</w:t>
      </w:r>
      <w:r w:rsidRPr="00CF30D4">
        <w:rPr>
          <w:rFonts w:ascii="Times New Roman" w:hAnsi="Times New Roman" w:cs="Times New Roman"/>
          <w:sz w:val="24"/>
          <w:szCs w:val="24"/>
        </w:rPr>
        <w:t xml:space="preserve"> серьёзно.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Несколько кассет у нас в архиве есть. Нам потом дарят их. И мы у Учителя это уточняли, он сказал, что техника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 xml:space="preserve">записывает при хорошей плотности огня. </w:t>
      </w:r>
    </w:p>
    <w:p w:rsidR="00CF30D4" w:rsidRDefault="00CF30D4" w:rsidP="00CF30D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F30D4">
        <w:rPr>
          <w:rFonts w:ascii="Times New Roman" w:hAnsi="Times New Roman" w:cs="Times New Roman"/>
          <w:sz w:val="24"/>
          <w:szCs w:val="24"/>
        </w:rPr>
        <w:t>На Шапсуге – техника записывает лекции тонкого плана,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воспроизведении техническом обычных аудио аппаратов. Мы привозили в Питер в прошлом году эти кассеты.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Так что, если надо, привезём. Это очень хорошо строит неверящих. Нам физически вот так это подтвердили.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нас есть такое подтверждение в архиве. Или был пример, когда человек слушал кассету у себя дома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аппаратуре, рядом лежали кассеты сына с рэпом. Человек вошёл в сильный огонь, практиковал, включил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громкость побольше. Нормально отработал, прослушал кассету, пошел на работу, возвращается, сын сидит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белый.</w:t>
      </w:r>
    </w:p>
    <w:p w:rsidR="00CF30D4" w:rsidRDefault="00CF30D4" w:rsidP="00CF30D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F30D4">
        <w:rPr>
          <w:rFonts w:ascii="Times New Roman" w:hAnsi="Times New Roman" w:cs="Times New Roman"/>
          <w:sz w:val="24"/>
          <w:szCs w:val="24"/>
        </w:rPr>
        <w:t>-</w:t>
      </w:r>
      <w:r w:rsidRPr="00CF30D4">
        <w:rPr>
          <w:rFonts w:ascii="Times New Roman" w:hAnsi="Times New Roman" w:cs="Times New Roman"/>
          <w:sz w:val="24"/>
          <w:szCs w:val="24"/>
        </w:rPr>
        <w:t xml:space="preserve"> Мама, что ты сделала с моими кассетами?</w:t>
      </w:r>
    </w:p>
    <w:p w:rsidR="00CF30D4" w:rsidRDefault="00CF30D4" w:rsidP="00CF30D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F30D4">
        <w:rPr>
          <w:rFonts w:ascii="Times New Roman" w:hAnsi="Times New Roman" w:cs="Times New Roman"/>
          <w:sz w:val="24"/>
          <w:szCs w:val="24"/>
        </w:rPr>
        <w:t>-</w:t>
      </w:r>
      <w:r w:rsidRPr="00CF30D4">
        <w:rPr>
          <w:rFonts w:ascii="Times New Roman" w:hAnsi="Times New Roman" w:cs="Times New Roman"/>
          <w:sz w:val="24"/>
          <w:szCs w:val="24"/>
        </w:rPr>
        <w:t xml:space="preserve"> Я их в жизни не трогаю.</w:t>
      </w:r>
    </w:p>
    <w:p w:rsidR="00CF30D4" w:rsidRDefault="00CF30D4" w:rsidP="00CF30D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F30D4">
        <w:rPr>
          <w:rFonts w:ascii="Times New Roman" w:hAnsi="Times New Roman" w:cs="Times New Roman"/>
          <w:sz w:val="24"/>
          <w:szCs w:val="24"/>
        </w:rPr>
        <w:t xml:space="preserve"> Ты послушай.</w:t>
      </w:r>
    </w:p>
    <w:p w:rsidR="00CF30D4" w:rsidRDefault="00CF30D4" w:rsidP="00CF30D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F30D4">
        <w:rPr>
          <w:rFonts w:ascii="Times New Roman" w:hAnsi="Times New Roman" w:cs="Times New Roman"/>
          <w:sz w:val="24"/>
          <w:szCs w:val="24"/>
        </w:rPr>
        <w:t>И на рэп вторым слоем включается наша лекция. Он узнал то, что мама слушает. Она вошла в такой плотный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поток огня, именно поток – вот буддхический вариант. Я почему это рассказываю – это именно буддхический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 xml:space="preserve">вариант. Это плотный поток огня </w:t>
      </w:r>
      <w:proofErr w:type="spellStart"/>
      <w:r w:rsidRPr="00CF30D4">
        <w:rPr>
          <w:rFonts w:ascii="Times New Roman" w:hAnsi="Times New Roman" w:cs="Times New Roman"/>
          <w:sz w:val="24"/>
          <w:szCs w:val="24"/>
        </w:rPr>
        <w:t>буддхического</w:t>
      </w:r>
      <w:proofErr w:type="spellEnd"/>
      <w:r w:rsidRPr="00CF30D4">
        <w:rPr>
          <w:rFonts w:ascii="Times New Roman" w:hAnsi="Times New Roman" w:cs="Times New Roman"/>
          <w:sz w:val="24"/>
          <w:szCs w:val="24"/>
        </w:rPr>
        <w:t xml:space="preserve"> тела. Другие тела не так сильно проявляются, а вот именно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поток, я подчёркиваю это. И это так сильно влияло на окружающее пространство. А огонь Дома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проявляется в окружающем пространстве. Москвичи после этого посмеялись, вера укрепилась, что мы 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CF30D4">
        <w:rPr>
          <w:rFonts w:ascii="Times New Roman" w:hAnsi="Times New Roman" w:cs="Times New Roman"/>
          <w:sz w:val="24"/>
          <w:szCs w:val="24"/>
        </w:rPr>
        <w:t>чем-то там непонятным занимаемся, а огонь даже на технику влияет, тут уже всё понятно, значит, действительно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идёт работа. Вот такие эффекты.</w:t>
      </w:r>
    </w:p>
    <w:p w:rsidR="00CF30D4" w:rsidRDefault="00CF30D4" w:rsidP="00CF30D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F30D4">
        <w:rPr>
          <w:rFonts w:ascii="Times New Roman" w:hAnsi="Times New Roman" w:cs="Times New Roman"/>
          <w:sz w:val="24"/>
          <w:szCs w:val="24"/>
        </w:rPr>
        <w:t>Кстати, почему именно на кассетах? Магнитная плёнка в кассетах. Вам слово “магнитная” много сказало?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Магнитная плёнка, не знаю, как на аппаратах цифровой записи, а вот магнитная плёнка сама по себе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магнитит. Когда идёт сильный огонь, на неё запись идёт не только текста, но и огня, воспроизведённого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аудитории. Поэтому, если вы правильно практикуете дома, этот огонь воспроизводится, хотя всё равно стяжать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его вживую надо. Мы проверяли после этого, может ли человек стяжать этот огонь? Нет. Огонь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воспроизводится, то есть он идёт в человека, но человек не выводится кассетой на шестой план, как сейчас.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не держится, и не формируется его огненное тело там в нужном режиме. Хотя огонь при этом на физике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D4">
        <w:rPr>
          <w:rFonts w:ascii="Times New Roman" w:hAnsi="Times New Roman" w:cs="Times New Roman"/>
          <w:sz w:val="24"/>
          <w:szCs w:val="24"/>
        </w:rPr>
        <w:t>буддхи</w:t>
      </w:r>
      <w:proofErr w:type="spellEnd"/>
      <w:r w:rsidRPr="00CF30D4">
        <w:rPr>
          <w:rFonts w:ascii="Times New Roman" w:hAnsi="Times New Roman" w:cs="Times New Roman"/>
          <w:sz w:val="24"/>
          <w:szCs w:val="24"/>
        </w:rPr>
        <w:t xml:space="preserve"> присутствует. Просто не все ступени у нас до </w:t>
      </w:r>
      <w:proofErr w:type="spellStart"/>
      <w:r w:rsidRPr="00CF30D4">
        <w:rPr>
          <w:rFonts w:ascii="Times New Roman" w:hAnsi="Times New Roman" w:cs="Times New Roman"/>
          <w:sz w:val="24"/>
          <w:szCs w:val="24"/>
        </w:rPr>
        <w:t>буддхи</w:t>
      </w:r>
      <w:proofErr w:type="spellEnd"/>
      <w:r w:rsidRPr="00CF30D4">
        <w:rPr>
          <w:rFonts w:ascii="Times New Roman" w:hAnsi="Times New Roman" w:cs="Times New Roman"/>
          <w:sz w:val="24"/>
          <w:szCs w:val="24"/>
        </w:rPr>
        <w:t>, у нас все остальные ступени пойдут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 xml:space="preserve">вышестоящих огнях, а вот на магнитной плёнке, в первую очередь, пишется огонь </w:t>
      </w:r>
      <w:proofErr w:type="spellStart"/>
      <w:r w:rsidRPr="00CF30D4">
        <w:rPr>
          <w:rFonts w:ascii="Times New Roman" w:hAnsi="Times New Roman" w:cs="Times New Roman"/>
          <w:sz w:val="24"/>
          <w:szCs w:val="24"/>
        </w:rPr>
        <w:t>буддхического</w:t>
      </w:r>
      <w:proofErr w:type="spellEnd"/>
      <w:r w:rsidRPr="00CF30D4">
        <w:rPr>
          <w:rFonts w:ascii="Times New Roman" w:hAnsi="Times New Roman" w:cs="Times New Roman"/>
          <w:sz w:val="24"/>
          <w:szCs w:val="24"/>
        </w:rPr>
        <w:t xml:space="preserve"> плана.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что, исходя из этого опыта, а это у нас кассеты за года три-четыре последних, мы можем сказать, что огонь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D4">
        <w:rPr>
          <w:rFonts w:ascii="Times New Roman" w:hAnsi="Times New Roman" w:cs="Times New Roman"/>
          <w:sz w:val="24"/>
          <w:szCs w:val="24"/>
        </w:rPr>
        <w:t>буддхического</w:t>
      </w:r>
      <w:proofErr w:type="spellEnd"/>
      <w:r w:rsidRPr="00CF30D4">
        <w:rPr>
          <w:rFonts w:ascii="Times New Roman" w:hAnsi="Times New Roman" w:cs="Times New Roman"/>
          <w:sz w:val="24"/>
          <w:szCs w:val="24"/>
        </w:rPr>
        <w:t xml:space="preserve"> плана всё сильнее и сильнее присутствует на физическом плане. Я к чему веду? Сейчас у вас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 xml:space="preserve">началась подготовка или вхождение в </w:t>
      </w:r>
      <w:proofErr w:type="spellStart"/>
      <w:r w:rsidRPr="00CF30D4">
        <w:rPr>
          <w:rFonts w:ascii="Times New Roman" w:hAnsi="Times New Roman" w:cs="Times New Roman"/>
          <w:sz w:val="24"/>
          <w:szCs w:val="24"/>
        </w:rPr>
        <w:t>мираклевую</w:t>
      </w:r>
      <w:proofErr w:type="spellEnd"/>
      <w:r w:rsidRPr="00CF30D4">
        <w:rPr>
          <w:rFonts w:ascii="Times New Roman" w:hAnsi="Times New Roman" w:cs="Times New Roman"/>
          <w:sz w:val="24"/>
          <w:szCs w:val="24"/>
        </w:rPr>
        <w:t xml:space="preserve"> практику, когда вы сознательно учитесь жить и действовать,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 xml:space="preserve">что на физическом плане, что на </w:t>
      </w:r>
      <w:proofErr w:type="spellStart"/>
      <w:r w:rsidRPr="00CF30D4">
        <w:rPr>
          <w:rFonts w:ascii="Times New Roman" w:hAnsi="Times New Roman" w:cs="Times New Roman"/>
          <w:sz w:val="24"/>
          <w:szCs w:val="24"/>
        </w:rPr>
        <w:t>буддхическом</w:t>
      </w:r>
      <w:proofErr w:type="spellEnd"/>
      <w:r w:rsidRPr="00CF30D4">
        <w:rPr>
          <w:rFonts w:ascii="Times New Roman" w:hAnsi="Times New Roman" w:cs="Times New Roman"/>
          <w:sz w:val="24"/>
          <w:szCs w:val="24"/>
        </w:rPr>
        <w:t>. И запомните, что новая эпоха огня – это не что-то такое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 xml:space="preserve">теоретическое, когда камни с неба </w:t>
      </w:r>
      <w:proofErr w:type="spellStart"/>
      <w:r w:rsidRPr="00CF30D4">
        <w:rPr>
          <w:rFonts w:ascii="Times New Roman" w:hAnsi="Times New Roman" w:cs="Times New Roman"/>
          <w:sz w:val="24"/>
          <w:szCs w:val="24"/>
        </w:rPr>
        <w:t>сыпятся</w:t>
      </w:r>
      <w:proofErr w:type="spellEnd"/>
      <w:r w:rsidRPr="00CF30D4">
        <w:rPr>
          <w:rFonts w:ascii="Times New Roman" w:hAnsi="Times New Roman" w:cs="Times New Roman"/>
          <w:sz w:val="24"/>
          <w:szCs w:val="24"/>
        </w:rPr>
        <w:t xml:space="preserve">, или огненные шары </w:t>
      </w:r>
      <w:proofErr w:type="spellStart"/>
      <w:r w:rsidRPr="00CF30D4">
        <w:rPr>
          <w:rFonts w:ascii="Times New Roman" w:hAnsi="Times New Roman" w:cs="Times New Roman"/>
          <w:sz w:val="24"/>
          <w:szCs w:val="24"/>
        </w:rPr>
        <w:t>сыпятся</w:t>
      </w:r>
      <w:proofErr w:type="spellEnd"/>
      <w:r w:rsidRPr="00CF30D4">
        <w:rPr>
          <w:rFonts w:ascii="Times New Roman" w:hAnsi="Times New Roman" w:cs="Times New Roman"/>
          <w:sz w:val="24"/>
          <w:szCs w:val="24"/>
        </w:rPr>
        <w:t>. А когда любой человек, лучше ученик,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 xml:space="preserve">потому что, выйдя на </w:t>
      </w:r>
      <w:proofErr w:type="spellStart"/>
      <w:r w:rsidRPr="00CF30D4">
        <w:rPr>
          <w:rFonts w:ascii="Times New Roman" w:hAnsi="Times New Roman" w:cs="Times New Roman"/>
          <w:sz w:val="24"/>
          <w:szCs w:val="24"/>
        </w:rPr>
        <w:t>буддхи</w:t>
      </w:r>
      <w:proofErr w:type="spellEnd"/>
      <w:r w:rsidRPr="00CF30D4">
        <w:rPr>
          <w:rFonts w:ascii="Times New Roman" w:hAnsi="Times New Roman" w:cs="Times New Roman"/>
          <w:sz w:val="24"/>
          <w:szCs w:val="24"/>
        </w:rPr>
        <w:t>, он ученик, синтезирует в своей деятельности два плана – физический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буддхический. Всем остальным в нашей физической реальности сложно проявиться. То есть, на всех остальных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 xml:space="preserve">вы будете находиться, присутствовать, восходить. А вот в физическом плане – именно синтез физики и </w:t>
      </w:r>
      <w:proofErr w:type="spellStart"/>
      <w:r w:rsidRPr="00CF30D4">
        <w:rPr>
          <w:rFonts w:ascii="Times New Roman" w:hAnsi="Times New Roman" w:cs="Times New Roman"/>
          <w:sz w:val="24"/>
          <w:szCs w:val="24"/>
        </w:rPr>
        <w:t>буддхи</w:t>
      </w:r>
      <w:proofErr w:type="spellEnd"/>
      <w:r w:rsidRPr="00CF30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 xml:space="preserve">Причём огонь </w:t>
      </w:r>
      <w:proofErr w:type="spellStart"/>
      <w:r w:rsidRPr="00CF30D4">
        <w:rPr>
          <w:rFonts w:ascii="Times New Roman" w:hAnsi="Times New Roman" w:cs="Times New Roman"/>
          <w:sz w:val="24"/>
          <w:szCs w:val="24"/>
        </w:rPr>
        <w:t>буддхи</w:t>
      </w:r>
      <w:proofErr w:type="spellEnd"/>
      <w:r w:rsidRPr="00CF30D4">
        <w:rPr>
          <w:rFonts w:ascii="Times New Roman" w:hAnsi="Times New Roman" w:cs="Times New Roman"/>
          <w:sz w:val="24"/>
          <w:szCs w:val="24"/>
        </w:rPr>
        <w:t xml:space="preserve"> уже влияет и на технику, я вам сейчас это рассказал, естественно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30D4">
        <w:rPr>
          <w:rFonts w:ascii="Times New Roman" w:hAnsi="Times New Roman" w:cs="Times New Roman"/>
          <w:sz w:val="24"/>
          <w:szCs w:val="24"/>
        </w:rPr>
        <w:t xml:space="preserve"> на людей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окружающее пространство, гармонизируя, защищая, развивая его.</w:t>
      </w:r>
    </w:p>
    <w:p w:rsidR="000A71AD" w:rsidRDefault="00CF30D4" w:rsidP="00CF30D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CF30D4">
        <w:rPr>
          <w:rFonts w:ascii="Times New Roman" w:hAnsi="Times New Roman" w:cs="Times New Roman"/>
          <w:sz w:val="24"/>
          <w:szCs w:val="24"/>
        </w:rPr>
        <w:t xml:space="preserve">То есть, вслушайтесь, пробуждая материю в огне, потому что шестой план </w:t>
      </w:r>
      <w:proofErr w:type="spellStart"/>
      <w:r w:rsidRPr="00CF30D4">
        <w:rPr>
          <w:rFonts w:ascii="Times New Roman" w:hAnsi="Times New Roman" w:cs="Times New Roman"/>
          <w:sz w:val="24"/>
          <w:szCs w:val="24"/>
        </w:rPr>
        <w:t>буддхи</w:t>
      </w:r>
      <w:proofErr w:type="spellEnd"/>
      <w:r w:rsidRPr="00CF30D4">
        <w:rPr>
          <w:rFonts w:ascii="Times New Roman" w:hAnsi="Times New Roman" w:cs="Times New Roman"/>
          <w:sz w:val="24"/>
          <w:szCs w:val="24"/>
        </w:rPr>
        <w:t xml:space="preserve"> – пробуждённость. Будда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пробуждающий. Поэтому мы, в том числе, мы с вами занимаемся пробуждением материи на том или 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плане. И начиная с шестой ступени и дальше, мы будем наращивать синтез присутствия огня на физическом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плане. Прежде всего, индивидуально в каждом ученике, здесь находящемся на ступени. Это задача.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должны это запомнить, не знаю, в какое подсознание ввести, чтобы даже ночью об этом помнить. Помните,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0D4">
        <w:rPr>
          <w:rFonts w:ascii="Times New Roman" w:hAnsi="Times New Roman" w:cs="Times New Roman"/>
          <w:sz w:val="24"/>
          <w:szCs w:val="24"/>
        </w:rPr>
        <w:t>теперь у вас включается задача ученическая, за</w:t>
      </w:r>
      <w:bookmarkStart w:id="0" w:name="_GoBack"/>
      <w:bookmarkEnd w:id="0"/>
      <w:r w:rsidRPr="00CF30D4">
        <w:rPr>
          <w:rFonts w:ascii="Times New Roman" w:hAnsi="Times New Roman" w:cs="Times New Roman"/>
          <w:sz w:val="24"/>
          <w:szCs w:val="24"/>
        </w:rPr>
        <w:t>дача Дома Отца – проводить в жизнь синтез огня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30D4">
        <w:rPr>
          <w:rFonts w:ascii="Times New Roman" w:hAnsi="Times New Roman" w:cs="Times New Roman"/>
          <w:sz w:val="24"/>
          <w:szCs w:val="24"/>
        </w:rPr>
        <w:t>буддхического</w:t>
      </w:r>
      <w:proofErr w:type="spellEnd"/>
      <w:r w:rsidRPr="00CF30D4">
        <w:rPr>
          <w:rFonts w:ascii="Times New Roman" w:hAnsi="Times New Roman" w:cs="Times New Roman"/>
          <w:sz w:val="24"/>
          <w:szCs w:val="24"/>
        </w:rPr>
        <w:t xml:space="preserve"> с физическим планом. Это будет идти независимо от вас.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0D4" w:rsidRDefault="00CF30D4" w:rsidP="00CF30D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F30D4" w:rsidRPr="00CF30D4" w:rsidRDefault="00CF30D4" w:rsidP="00CF30D4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Синтез, СПб 2004</w:t>
      </w:r>
    </w:p>
    <w:sectPr w:rsidR="00CF30D4" w:rsidRPr="00CF30D4" w:rsidSect="00CF30D4">
      <w:pgSz w:w="11906" w:h="16838" w:code="9"/>
      <w:pgMar w:top="567" w:right="851" w:bottom="567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D4"/>
    <w:rsid w:val="000A71AD"/>
    <w:rsid w:val="00C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06F2"/>
  <w15:chartTrackingRefBased/>
  <w15:docId w15:val="{3149F12A-1D0F-401C-8CAF-B9C33B04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</dc:creator>
  <cp:keywords/>
  <dc:description/>
  <cp:lastModifiedBy>Лада</cp:lastModifiedBy>
  <cp:revision>1</cp:revision>
  <dcterms:created xsi:type="dcterms:W3CDTF">2015-08-17T17:19:00Z</dcterms:created>
  <dcterms:modified xsi:type="dcterms:W3CDTF">2015-08-17T17:32:00Z</dcterms:modified>
</cp:coreProperties>
</file>